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7472CC" w:rsidRPr="00443EFC" w:rsidRDefault="00E92A22" w:rsidP="00443EFC">
      <w:pPr>
        <w:jc w:val="right"/>
        <w:rPr>
          <w:b/>
          <w:sz w:val="28"/>
          <w:szCs w:val="28"/>
        </w:rPr>
      </w:pPr>
      <w:r w:rsidRPr="00443EFC">
        <w:rPr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2700155</wp:posOffset>
                </wp:positionH>
                <wp:positionV relativeFrom="page">
                  <wp:posOffset>475615</wp:posOffset>
                </wp:positionV>
                <wp:extent cx="615950" cy="736600"/>
                <wp:effectExtent l="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1103333" name="Рисунок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5949" cy="7365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text;margin-left:212.61pt;mso-position-horizontal:absolute;mso-position-vertical-relative:page;margin-top:37.45pt;mso-position-vertical:absolute;width:48.50pt;height:58.00pt;mso-wrap-distance-left:9.00pt;mso-wrap-distance-top:0.00pt;mso-wrap-distance-right:9.00pt;mso-wrap-distance-bottom:0.00pt;rotation:0;" stroked="f" strokeweight="0.75pt">
                <v:path textboxrect="0,0,0,0"/>
                <v:imagedata r:id="rId12" o:title=""/>
              </v:shape>
            </w:pict>
          </mc:Fallback>
        </mc:AlternateContent>
      </w:r>
      <w:r w:rsidR="00443EFC" w:rsidRPr="00443EFC">
        <w:rPr>
          <w:b/>
          <w:sz w:val="28"/>
          <w:szCs w:val="28"/>
        </w:rPr>
        <w:t>4</w:t>
      </w:r>
    </w:p>
    <w:bookmarkEnd w:id="0"/>
    <w:p w:rsidR="007472CC" w:rsidRDefault="007472CC">
      <w:pPr>
        <w:pStyle w:val="2"/>
        <w:keepNext w:val="0"/>
        <w:widowControl w:val="0"/>
        <w:contextualSpacing/>
        <w:rPr>
          <w:b/>
          <w:bCs/>
          <w:spacing w:val="20"/>
          <w:sz w:val="24"/>
        </w:rPr>
      </w:pPr>
    </w:p>
    <w:p w:rsidR="007472CC" w:rsidRDefault="00E92A22">
      <w:pPr>
        <w:pStyle w:val="2"/>
        <w:keepNext w:val="0"/>
        <w:widowControl w:val="0"/>
        <w:spacing w:before="120"/>
        <w:rPr>
          <w:bCs/>
          <w:spacing w:val="32"/>
          <w:sz w:val="24"/>
          <w:szCs w:val="24"/>
        </w:rPr>
      </w:pPr>
      <w:r>
        <w:rPr>
          <w:bCs/>
          <w:spacing w:val="32"/>
          <w:sz w:val="24"/>
          <w:szCs w:val="24"/>
        </w:rPr>
        <w:t>ПРИМОРСКИЙ КРАЙ</w:t>
      </w:r>
    </w:p>
    <w:p w:rsidR="007472CC" w:rsidRDefault="007472C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472CC" w:rsidRDefault="00E92A22">
      <w:pPr>
        <w:pStyle w:val="2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7472CC" w:rsidRDefault="007472C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472CC" w:rsidRDefault="00E92A22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7472CC" w:rsidRDefault="007472C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472CC" w:rsidRDefault="00E92A22">
      <w:pPr>
        <w:widowControl w:val="0"/>
        <w:spacing w:after="0" w:line="36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…                                     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№ …</w:t>
      </w:r>
    </w:p>
    <w:p w:rsidR="007472CC" w:rsidRDefault="007472CC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72CC" w:rsidRDefault="007472CC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72CC" w:rsidRDefault="007472CC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72CC" w:rsidRDefault="00E92A22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признании утратившими </w:t>
      </w:r>
    </w:p>
    <w:p w:rsidR="007472CC" w:rsidRDefault="00E92A22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силу некоторых решений </w:t>
      </w:r>
    </w:p>
    <w:p w:rsidR="007472CC" w:rsidRDefault="00E92A22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Думы Артемовского </w:t>
      </w:r>
    </w:p>
    <w:p w:rsidR="007472CC" w:rsidRDefault="00E92A22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</w:p>
    <w:p w:rsidR="007472CC" w:rsidRDefault="007472CC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472CC" w:rsidRDefault="007472CC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472CC" w:rsidRDefault="007472CC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472CC" w:rsidRDefault="00E92A2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от 20.03.2025 № 33-ФЗ «Об общих принципах организации местного самоуправления в единой системе публичной власти», Законом Приморского края от 18.11.2014 № 497-КЗ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 перераспределении полномочий между органами местного самоуправления муниципальных образований Приморского края и органами государственной власти Приморского края и внесении изменений в отдельные законодательные акты Приморского края», Уставом Артемовского городского округа Приморского края, Дума Артемовского городского округа </w:t>
      </w:r>
    </w:p>
    <w:p w:rsidR="007472CC" w:rsidRDefault="007472CC">
      <w:pPr>
        <w:widowControl w:val="0"/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472CC" w:rsidRDefault="00E92A2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</w:p>
    <w:p w:rsidR="007472CC" w:rsidRDefault="007472CC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472CC" w:rsidRDefault="00E92A22">
      <w:pPr>
        <w:widowControl w:val="0"/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Признать утратившими силу следующие решения Думы Артемовского городского округа:</w:t>
      </w:r>
    </w:p>
    <w:p w:rsidR="007472CC" w:rsidRDefault="00E92A22">
      <w:pPr>
        <w:widowControl w:val="0"/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городского округа»;</w:t>
      </w:r>
    </w:p>
    <w:p w:rsidR="007472CC" w:rsidRDefault="00E92A2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26.11.2020 № 532 «О внесении изменений в решение Думы Артемовского городского округа 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городского округа»;</w:t>
      </w:r>
    </w:p>
    <w:p w:rsidR="007472CC" w:rsidRDefault="00E92A2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 26.08.2021 № 666 «О внесении изменений в решение Думы Артемовского городского округа 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городского округа» (в ред. решения Думы Артемовского городского округа от 26.11.2020 № 532)».</w:t>
      </w:r>
    </w:p>
    <w:p w:rsidR="007472CC" w:rsidRDefault="00E92A22">
      <w:pPr>
        <w:widowControl w:val="0"/>
        <w:spacing w:after="0" w:line="360" w:lineRule="auto"/>
        <w:ind w:firstLine="708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Настоящее решение вступает в силу со дня опубликования в газете «Выбор».</w:t>
      </w:r>
    </w:p>
    <w:p w:rsidR="007472CC" w:rsidRDefault="007472C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72CC" w:rsidRDefault="007472C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72CC" w:rsidRDefault="007472C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72CC" w:rsidRDefault="00E92A22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Артемовского городского округа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В.В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Квон</w:t>
      </w:r>
      <w:proofErr w:type="spellEnd"/>
    </w:p>
    <w:p w:rsidR="007472CC" w:rsidRDefault="007472CC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sectPr w:rsidR="007472CC">
      <w:headerReference w:type="default" r:id="rId13"/>
      <w:headerReference w:type="first" r:id="rId14"/>
      <w:pgSz w:w="11906" w:h="16838"/>
      <w:pgMar w:top="1134" w:right="62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903" w:rsidRDefault="00537903">
      <w:pPr>
        <w:spacing w:after="0" w:line="240" w:lineRule="auto"/>
      </w:pPr>
      <w:r>
        <w:separator/>
      </w:r>
    </w:p>
  </w:endnote>
  <w:endnote w:type="continuationSeparator" w:id="0">
    <w:p w:rsidR="00537903" w:rsidRDefault="00537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903" w:rsidRDefault="00537903">
      <w:pPr>
        <w:spacing w:after="0" w:line="240" w:lineRule="auto"/>
      </w:pPr>
      <w:r>
        <w:separator/>
      </w:r>
    </w:p>
  </w:footnote>
  <w:footnote w:type="continuationSeparator" w:id="0">
    <w:p w:rsidR="00537903" w:rsidRDefault="00537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2CC" w:rsidRDefault="00E92A22">
    <w:pPr>
      <w:pStyle w:val="af7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443EFC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7472CC" w:rsidRDefault="007472CC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2CC" w:rsidRDefault="007472CC">
    <w:pPr>
      <w:pStyle w:val="af7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13CB4"/>
    <w:multiLevelType w:val="hybridMultilevel"/>
    <w:tmpl w:val="185604EE"/>
    <w:lvl w:ilvl="0" w:tplc="90D81E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E5BE33F4">
      <w:start w:val="1"/>
      <w:numFmt w:val="lowerLetter"/>
      <w:lvlText w:val="%2."/>
      <w:lvlJc w:val="left"/>
      <w:pPr>
        <w:ind w:left="1789" w:hanging="360"/>
      </w:pPr>
    </w:lvl>
    <w:lvl w:ilvl="2" w:tplc="8910BEC8">
      <w:start w:val="1"/>
      <w:numFmt w:val="lowerRoman"/>
      <w:lvlText w:val="%3."/>
      <w:lvlJc w:val="right"/>
      <w:pPr>
        <w:ind w:left="2509" w:hanging="180"/>
      </w:pPr>
    </w:lvl>
    <w:lvl w:ilvl="3" w:tplc="82EAB2A8">
      <w:start w:val="1"/>
      <w:numFmt w:val="decimal"/>
      <w:lvlText w:val="%4."/>
      <w:lvlJc w:val="left"/>
      <w:pPr>
        <w:ind w:left="3229" w:hanging="360"/>
      </w:pPr>
    </w:lvl>
    <w:lvl w:ilvl="4" w:tplc="77D83538">
      <w:start w:val="1"/>
      <w:numFmt w:val="lowerLetter"/>
      <w:lvlText w:val="%5."/>
      <w:lvlJc w:val="left"/>
      <w:pPr>
        <w:ind w:left="3949" w:hanging="360"/>
      </w:pPr>
    </w:lvl>
    <w:lvl w:ilvl="5" w:tplc="FE709376">
      <w:start w:val="1"/>
      <w:numFmt w:val="lowerRoman"/>
      <w:lvlText w:val="%6."/>
      <w:lvlJc w:val="right"/>
      <w:pPr>
        <w:ind w:left="4669" w:hanging="180"/>
      </w:pPr>
    </w:lvl>
    <w:lvl w:ilvl="6" w:tplc="B44C66A8">
      <w:start w:val="1"/>
      <w:numFmt w:val="decimal"/>
      <w:lvlText w:val="%7."/>
      <w:lvlJc w:val="left"/>
      <w:pPr>
        <w:ind w:left="5389" w:hanging="360"/>
      </w:pPr>
    </w:lvl>
    <w:lvl w:ilvl="7" w:tplc="D5AA91D4">
      <w:start w:val="1"/>
      <w:numFmt w:val="lowerLetter"/>
      <w:lvlText w:val="%8."/>
      <w:lvlJc w:val="left"/>
      <w:pPr>
        <w:ind w:left="6109" w:hanging="360"/>
      </w:pPr>
    </w:lvl>
    <w:lvl w:ilvl="8" w:tplc="0FFA668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A756BB"/>
    <w:multiLevelType w:val="hybridMultilevel"/>
    <w:tmpl w:val="0C9E5A3E"/>
    <w:lvl w:ilvl="0" w:tplc="529202B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51103268">
      <w:start w:val="1"/>
      <w:numFmt w:val="lowerLetter"/>
      <w:lvlText w:val="%2."/>
      <w:lvlJc w:val="left"/>
      <w:pPr>
        <w:ind w:left="1620" w:hanging="360"/>
      </w:pPr>
    </w:lvl>
    <w:lvl w:ilvl="2" w:tplc="48463526">
      <w:start w:val="1"/>
      <w:numFmt w:val="lowerRoman"/>
      <w:lvlText w:val="%3."/>
      <w:lvlJc w:val="right"/>
      <w:pPr>
        <w:ind w:left="2340" w:hanging="180"/>
      </w:pPr>
    </w:lvl>
    <w:lvl w:ilvl="3" w:tplc="674098AC">
      <w:start w:val="1"/>
      <w:numFmt w:val="decimal"/>
      <w:lvlText w:val="%4."/>
      <w:lvlJc w:val="left"/>
      <w:pPr>
        <w:ind w:left="3060" w:hanging="360"/>
      </w:pPr>
    </w:lvl>
    <w:lvl w:ilvl="4" w:tplc="732E0F88">
      <w:start w:val="1"/>
      <w:numFmt w:val="lowerLetter"/>
      <w:lvlText w:val="%5."/>
      <w:lvlJc w:val="left"/>
      <w:pPr>
        <w:ind w:left="3780" w:hanging="360"/>
      </w:pPr>
    </w:lvl>
    <w:lvl w:ilvl="5" w:tplc="551CABDA">
      <w:start w:val="1"/>
      <w:numFmt w:val="lowerRoman"/>
      <w:lvlText w:val="%6."/>
      <w:lvlJc w:val="right"/>
      <w:pPr>
        <w:ind w:left="4500" w:hanging="180"/>
      </w:pPr>
    </w:lvl>
    <w:lvl w:ilvl="6" w:tplc="42BA66B4">
      <w:start w:val="1"/>
      <w:numFmt w:val="decimal"/>
      <w:lvlText w:val="%7."/>
      <w:lvlJc w:val="left"/>
      <w:pPr>
        <w:ind w:left="5220" w:hanging="360"/>
      </w:pPr>
    </w:lvl>
    <w:lvl w:ilvl="7" w:tplc="9EACBFB4">
      <w:start w:val="1"/>
      <w:numFmt w:val="lowerLetter"/>
      <w:lvlText w:val="%8."/>
      <w:lvlJc w:val="left"/>
      <w:pPr>
        <w:ind w:left="5940" w:hanging="360"/>
      </w:pPr>
    </w:lvl>
    <w:lvl w:ilvl="8" w:tplc="FB00C4E4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2CC"/>
    <w:rsid w:val="00443EFC"/>
    <w:rsid w:val="00537903"/>
    <w:rsid w:val="007472CC"/>
    <w:rsid w:val="00E9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BAD00"/>
  <w15:docId w15:val="{73298A29-E0C6-4B02-BC43-78C56B4A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4D806-C9FE-43F4-84FF-A155E2E8E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1761</Characters>
  <Application>Microsoft Office Word</Application>
  <DocSecurity>0</DocSecurity>
  <Lines>14</Lines>
  <Paragraphs>4</Paragraphs>
  <ScaleCrop>false</ScaleCrop>
  <Company>Home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User</cp:lastModifiedBy>
  <cp:revision>12</cp:revision>
  <cp:lastPrinted>2026-03-20T04:14:00Z</cp:lastPrinted>
  <dcterms:created xsi:type="dcterms:W3CDTF">2026-01-19T00:22:00Z</dcterms:created>
  <dcterms:modified xsi:type="dcterms:W3CDTF">2026-03-20T04:14:00Z</dcterms:modified>
</cp:coreProperties>
</file>